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CB2283" w:rsidTr="00733897">
        <w:trPr>
          <w:trHeight w:val="620"/>
        </w:trPr>
        <w:tc>
          <w:tcPr>
            <w:tcW w:w="3438" w:type="dxa"/>
            <w:shd w:val="clear" w:color="auto" w:fill="D9D9D9" w:themeFill="background1" w:themeFillShade="D9"/>
          </w:tcPr>
          <w:p w:rsidR="00CB2283" w:rsidRDefault="00CB2283" w:rsidP="00733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Sub-Domain:  Social Studies</w:t>
            </w:r>
          </w:p>
          <w:p w:rsidR="00CB2283" w:rsidRDefault="00CB2283" w:rsidP="00733897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</w:t>
            </w:r>
            <w:r>
              <w:rPr>
                <w:b/>
                <w:sz w:val="24"/>
                <w:szCs w:val="24"/>
              </w:rPr>
              <w:t>:  Self</w:t>
            </w:r>
          </w:p>
          <w:p w:rsidR="00CB2283" w:rsidRPr="00E26A82" w:rsidRDefault="00CB2283" w:rsidP="00733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F4331C">
              <w:rPr>
                <w:b/>
                <w:sz w:val="24"/>
                <w:szCs w:val="24"/>
              </w:rPr>
              <w:t xml:space="preserve"> Social Identity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CB2283" w:rsidRDefault="00CB2283" w:rsidP="00733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CB2283" w:rsidRPr="00E26A82" w:rsidRDefault="00CB2283" w:rsidP="00733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General Knowl</w:t>
            </w:r>
            <w:r w:rsidR="00F4331C">
              <w:rPr>
                <w:b/>
                <w:sz w:val="24"/>
                <w:szCs w:val="24"/>
              </w:rPr>
              <w:t>edge:  Sub Domain:  Social Studies/Science</w:t>
            </w:r>
          </w:p>
        </w:tc>
      </w:tr>
      <w:tr w:rsidR="00CB2283" w:rsidTr="00CB2283">
        <w:trPr>
          <w:trHeight w:val="2435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2283" w:rsidRPr="00F4331C" w:rsidRDefault="00CB2283" w:rsidP="00733897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F4331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Social Identity:</w:t>
            </w:r>
          </w:p>
          <w:p w:rsidR="00CB2283" w:rsidRPr="00F4331C" w:rsidRDefault="00CB2283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show awareness of self and others.</w:t>
            </w:r>
          </w:p>
          <w:p w:rsidR="00CB2283" w:rsidRPr="00F4331C" w:rsidRDefault="00CB2283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prefer familiar adults and recognize familiar actions and routines.</w:t>
            </w:r>
          </w:p>
          <w:p w:rsidR="00CB2283" w:rsidRPr="00F4331C" w:rsidRDefault="00CB2283" w:rsidP="00CB2283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identify self as belonging to one or more groups.  (16+)</w:t>
            </w:r>
          </w:p>
        </w:tc>
        <w:tc>
          <w:tcPr>
            <w:tcW w:w="7470" w:type="dxa"/>
            <w:vMerge w:val="restart"/>
          </w:tcPr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  <w:p w:rsidR="00CB2283" w:rsidRDefault="00CB2283" w:rsidP="00733897">
            <w:pPr>
              <w:rPr>
                <w:b/>
                <w:sz w:val="28"/>
                <w:szCs w:val="28"/>
              </w:rPr>
            </w:pPr>
            <w:r w:rsidRPr="00911130">
              <w:rPr>
                <w:b/>
                <w:sz w:val="28"/>
                <w:szCs w:val="28"/>
              </w:rPr>
              <w:t>Anecdotal:</w:t>
            </w:r>
          </w:p>
          <w:p w:rsidR="00CB2283" w:rsidRDefault="002E007F" w:rsidP="0073389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35pt;margin-top:11.55pt;width:345.75pt;height:14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_x0000_s1027">
                    <w:txbxContent>
                      <w:p w:rsidR="00CB2283" w:rsidRDefault="00CB2283" w:rsidP="00CB2283"/>
                    </w:txbxContent>
                  </v:textbox>
                </v:shape>
              </w:pict>
            </w:r>
          </w:p>
        </w:tc>
      </w:tr>
      <w:tr w:rsidR="00CB2283" w:rsidTr="00733897">
        <w:trPr>
          <w:trHeight w:val="5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2283" w:rsidRDefault="00CB2283" w:rsidP="00CB2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Sub-Domain:  Science</w:t>
            </w:r>
          </w:p>
          <w:p w:rsidR="00CB2283" w:rsidRDefault="00CB2283" w:rsidP="00CB2283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</w:t>
            </w:r>
            <w:r>
              <w:rPr>
                <w:b/>
                <w:sz w:val="24"/>
                <w:szCs w:val="24"/>
              </w:rPr>
              <w:t xml:space="preserve">:  Science Inquiry and </w:t>
            </w:r>
            <w:r w:rsidR="00312EC0">
              <w:rPr>
                <w:b/>
                <w:sz w:val="24"/>
                <w:szCs w:val="24"/>
              </w:rPr>
              <w:t>Application</w:t>
            </w:r>
            <w:bookmarkStart w:id="0" w:name="_GoBack"/>
            <w:bookmarkEnd w:id="0"/>
          </w:p>
          <w:p w:rsidR="00CB2283" w:rsidRDefault="00CB2283" w:rsidP="00CB2283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F4331C">
              <w:rPr>
                <w:b/>
                <w:sz w:val="24"/>
                <w:szCs w:val="24"/>
              </w:rPr>
              <w:t xml:space="preserve">  Inquiry</w:t>
            </w:r>
          </w:p>
        </w:tc>
        <w:tc>
          <w:tcPr>
            <w:tcW w:w="7470" w:type="dxa"/>
            <w:vMerge/>
          </w:tcPr>
          <w:p w:rsidR="00CB2283" w:rsidRDefault="00CB2283" w:rsidP="00733897">
            <w:pPr>
              <w:rPr>
                <w:b/>
                <w:sz w:val="28"/>
                <w:szCs w:val="28"/>
              </w:rPr>
            </w:pPr>
          </w:p>
        </w:tc>
      </w:tr>
      <w:tr w:rsidR="008661D2" w:rsidTr="008661D2">
        <w:trPr>
          <w:trHeight w:val="8330"/>
        </w:trPr>
        <w:tc>
          <w:tcPr>
            <w:tcW w:w="3438" w:type="dxa"/>
            <w:tcBorders>
              <w:top w:val="single" w:sz="4" w:space="0" w:color="auto"/>
            </w:tcBorders>
          </w:tcPr>
          <w:p w:rsidR="008661D2" w:rsidRDefault="008661D2" w:rsidP="00733897">
            <w:pPr>
              <w:rPr>
                <w:rFonts w:ascii="Times New Roman" w:eastAsia="DotumChe" w:hAnsi="Times New Roman" w:cs="Times New Roman"/>
                <w:b/>
                <w:i/>
              </w:rPr>
            </w:pP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F4331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Inquiry: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examine objects using their senses.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manipulate objects to see what happens and how they work. 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engage in sustained and complex manipulation of materials.  (16+)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ask questions about objects in environment. (16+)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will, with support, use simple tools to explore.  (16+)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Cause and Effect: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use simple actions to make things happen.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purposefully combine actions to make things happen.  (16+)</w:t>
            </w:r>
          </w:p>
          <w:p w:rsidR="008661D2" w:rsidRPr="00F4331C" w:rsidRDefault="008661D2" w:rsidP="00733897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8661D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demonstrate understanding that events have a cause. (16+)</w:t>
            </w:r>
          </w:p>
          <w:p w:rsidR="008661D2" w:rsidRPr="00F4331C" w:rsidRDefault="008661D2" w:rsidP="008661D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8661D2" w:rsidRPr="00F4331C" w:rsidRDefault="008661D2" w:rsidP="008661D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F4331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F4331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F4331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make predictions. (16+)</w:t>
            </w:r>
          </w:p>
        </w:tc>
        <w:tc>
          <w:tcPr>
            <w:tcW w:w="7470" w:type="dxa"/>
            <w:vMerge/>
          </w:tcPr>
          <w:p w:rsidR="008661D2" w:rsidRDefault="008661D2" w:rsidP="00733897">
            <w:pPr>
              <w:rPr>
                <w:b/>
                <w:sz w:val="28"/>
                <w:szCs w:val="28"/>
              </w:rPr>
            </w:pPr>
          </w:p>
        </w:tc>
      </w:tr>
    </w:tbl>
    <w:p w:rsidR="004B7D98" w:rsidRDefault="004B7D98"/>
    <w:sectPr w:rsidR="004B7D98" w:rsidSect="00CB2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283"/>
    <w:rsid w:val="002E007F"/>
    <w:rsid w:val="00312EC0"/>
    <w:rsid w:val="004B7D98"/>
    <w:rsid w:val="008661D2"/>
    <w:rsid w:val="00BC36B5"/>
    <w:rsid w:val="00CB2283"/>
    <w:rsid w:val="00F4331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7F7622"/>
  <w15:docId w15:val="{BDEEE3FC-3A98-42D6-B801-845DDA10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28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Faculty/Staff</cp:lastModifiedBy>
  <cp:revision>2</cp:revision>
  <dcterms:created xsi:type="dcterms:W3CDTF">2019-03-14T18:53:00Z</dcterms:created>
  <dcterms:modified xsi:type="dcterms:W3CDTF">2019-03-14T18:53:00Z</dcterms:modified>
</cp:coreProperties>
</file>